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213" w:rsidRPr="00620799" w:rsidRDefault="008642C3" w:rsidP="00500838">
      <w:pPr>
        <w:jc w:val="both"/>
        <w:rPr>
          <w:b/>
          <w:lang w:val="en-US"/>
        </w:rPr>
      </w:pPr>
      <w:r w:rsidRPr="00620799">
        <w:rPr>
          <w:b/>
          <w:lang w:val="en-US"/>
        </w:rPr>
        <w:t>Flight Control Condition</w:t>
      </w:r>
    </w:p>
    <w:p w:rsidR="008642C3" w:rsidRDefault="008642C3" w:rsidP="00500838">
      <w:pPr>
        <w:jc w:val="both"/>
      </w:pPr>
      <w:r>
        <w:t xml:space="preserve">Недавно добавленная функция установки полетного Стиля, с диапазоном регулировок от 0 до 100. Разные установки соответствуют разным стилям полетов (в плане чувства контроля).  Низкое значение параметра – высокий контроль, позволяющий более резко «переключаться» между маневрами. Высокое значение параметра-более плавный контроль, позволяющий спокойнее «перекладывать» маневры. Рекомендованное начальное значение  - 50, затем по личному </w:t>
      </w:r>
      <w:r w:rsidR="00500838">
        <w:t>усмотрению</w:t>
      </w:r>
      <w:r>
        <w:t>.</w:t>
      </w:r>
    </w:p>
    <w:p w:rsidR="008642C3" w:rsidRPr="00500838" w:rsidRDefault="00FA35C3" w:rsidP="00500838">
      <w:pPr>
        <w:jc w:val="both"/>
        <w:rPr>
          <w:b/>
        </w:rPr>
      </w:pPr>
      <w:r w:rsidRPr="00500838">
        <w:rPr>
          <w:b/>
          <w:lang w:val="en-US"/>
        </w:rPr>
        <w:t>Pirouette</w:t>
      </w:r>
      <w:r w:rsidRPr="00500838">
        <w:rPr>
          <w:b/>
        </w:rPr>
        <w:t xml:space="preserve"> </w:t>
      </w:r>
      <w:r w:rsidRPr="00500838">
        <w:rPr>
          <w:b/>
          <w:lang w:val="en-US"/>
        </w:rPr>
        <w:t>Optimization</w:t>
      </w:r>
      <w:r w:rsidRPr="00500838">
        <w:rPr>
          <w:b/>
        </w:rPr>
        <w:t xml:space="preserve"> </w:t>
      </w:r>
      <w:r w:rsidRPr="00500838">
        <w:rPr>
          <w:b/>
          <w:lang w:val="en-US"/>
        </w:rPr>
        <w:t>Ratio</w:t>
      </w:r>
      <w:r w:rsidRPr="00500838">
        <w:rPr>
          <w:b/>
        </w:rPr>
        <w:t xml:space="preserve"> </w:t>
      </w:r>
      <w:r w:rsidRPr="00500838">
        <w:rPr>
          <w:b/>
          <w:lang w:val="en-US"/>
        </w:rPr>
        <w:t>Switch</w:t>
      </w:r>
      <w:r w:rsidRPr="00500838">
        <w:rPr>
          <w:b/>
        </w:rPr>
        <w:t xml:space="preserve"> (</w:t>
      </w:r>
      <w:proofErr w:type="gramStart"/>
      <w:r w:rsidRPr="00500838">
        <w:rPr>
          <w:b/>
        </w:rPr>
        <w:t>Регул</w:t>
      </w:r>
      <w:r w:rsidR="00500838">
        <w:rPr>
          <w:b/>
        </w:rPr>
        <w:t>ировка</w:t>
      </w:r>
      <w:r w:rsidRPr="00500838">
        <w:rPr>
          <w:b/>
        </w:rPr>
        <w:t xml:space="preserve">  оптимизации</w:t>
      </w:r>
      <w:proofErr w:type="gramEnd"/>
      <w:r w:rsidRPr="00500838">
        <w:rPr>
          <w:b/>
        </w:rPr>
        <w:t xml:space="preserve"> пируэтов)</w:t>
      </w:r>
    </w:p>
    <w:p w:rsidR="00FA35C3" w:rsidRPr="00620799" w:rsidRDefault="00FA35C3" w:rsidP="00500838">
      <w:pPr>
        <w:jc w:val="both"/>
        <w:rPr>
          <w:b/>
        </w:rPr>
      </w:pPr>
      <w:proofErr w:type="spellStart"/>
      <w:r w:rsidRPr="00620799">
        <w:rPr>
          <w:b/>
          <w:lang w:val="en-US"/>
        </w:rPr>
        <w:t>Swashplate</w:t>
      </w:r>
      <w:proofErr w:type="spellEnd"/>
      <w:r w:rsidRPr="00620799">
        <w:rPr>
          <w:b/>
        </w:rPr>
        <w:t xml:space="preserve"> </w:t>
      </w:r>
      <w:r w:rsidRPr="00620799">
        <w:rPr>
          <w:b/>
          <w:lang w:val="en-US"/>
        </w:rPr>
        <w:t>Level</w:t>
      </w:r>
      <w:r w:rsidRPr="00620799">
        <w:rPr>
          <w:b/>
        </w:rPr>
        <w:t xml:space="preserve"> </w:t>
      </w:r>
      <w:r w:rsidRPr="00620799">
        <w:rPr>
          <w:b/>
          <w:lang w:val="en-US"/>
        </w:rPr>
        <w:t>Speed</w:t>
      </w:r>
      <w:r>
        <w:t xml:space="preserve">. </w:t>
      </w:r>
      <w:r w:rsidRPr="00FA35C3">
        <w:rPr>
          <w:b/>
        </w:rPr>
        <w:t>Прим</w:t>
      </w:r>
      <w:r>
        <w:t xml:space="preserve">.: </w:t>
      </w:r>
      <w:r w:rsidR="00620799">
        <w:t>Не совсем понятно. Наверное,</w:t>
      </w:r>
      <w:r>
        <w:t xml:space="preserve"> речь идет о регулировке  скорости выравнивания тарелки перекоса после изменения циклического шага, но не совсем </w:t>
      </w:r>
      <w:proofErr w:type="gramStart"/>
      <w:r>
        <w:t>уверен</w:t>
      </w:r>
      <w:proofErr w:type="gramEnd"/>
      <w:r>
        <w:t xml:space="preserve">. </w:t>
      </w:r>
      <w:r w:rsidR="00620799">
        <w:t xml:space="preserve"> </w:t>
      </w:r>
      <w:r w:rsidR="00500838">
        <w:t>К</w:t>
      </w:r>
      <w:r w:rsidR="00620799">
        <w:t>то больше знаком на практике</w:t>
      </w:r>
      <w:r w:rsidR="00500838">
        <w:t>,</w:t>
      </w:r>
      <w:r w:rsidR="00620799">
        <w:t xml:space="preserve"> смогут пояснить. </w:t>
      </w:r>
      <w:r w:rsidRPr="00620799">
        <w:rPr>
          <w:b/>
        </w:rPr>
        <w:t>Перевожу дословно:</w:t>
      </w:r>
    </w:p>
    <w:p w:rsidR="00FA35C3" w:rsidRDefault="00FA35C3" w:rsidP="00500838">
      <w:pPr>
        <w:jc w:val="both"/>
      </w:pPr>
      <w:r>
        <w:t>3ГХ система циклического шага будет выравниваться во время взлета, чем быстрее это происходит, тем</w:t>
      </w:r>
      <w:r w:rsidR="00AF6562">
        <w:t xml:space="preserve"> легче контроль во время взлета, но может привести </w:t>
      </w:r>
      <w:r w:rsidR="00620799">
        <w:t xml:space="preserve"> к быстрому полету вперед (?). Если вертолет имеет не высокую  (минимальную) вибрацию, мы рекомендуем  уменьшить этот параметр, при этом сохранив способность вертолета взлетать (?). Это</w:t>
      </w:r>
      <w:r w:rsidR="00500838">
        <w:t xml:space="preserve"> улучшит характеристики быстрых</w:t>
      </w:r>
      <w:r w:rsidR="00620799">
        <w:t xml:space="preserve"> полет</w:t>
      </w:r>
      <w:r w:rsidR="00500838">
        <w:t>ов</w:t>
      </w:r>
      <w:r w:rsidR="00620799">
        <w:t xml:space="preserve"> вперед. </w:t>
      </w:r>
    </w:p>
    <w:p w:rsidR="00620799" w:rsidRPr="00620799" w:rsidRDefault="00620799" w:rsidP="00500838">
      <w:pPr>
        <w:jc w:val="both"/>
        <w:rPr>
          <w:b/>
          <w:lang w:val="en-US"/>
        </w:rPr>
      </w:pPr>
      <w:r w:rsidRPr="00620799">
        <w:rPr>
          <w:b/>
          <w:lang w:val="en-US"/>
        </w:rPr>
        <w:t>Cyclic Pitch Exponential Setting</w:t>
      </w:r>
    </w:p>
    <w:p w:rsidR="00620799" w:rsidRPr="00620799" w:rsidRDefault="00620799" w:rsidP="00500838">
      <w:pPr>
        <w:jc w:val="both"/>
      </w:pPr>
      <w:r>
        <w:t>Экспоненты</w:t>
      </w:r>
      <w:r w:rsidRPr="00620799">
        <w:t xml:space="preserve"> </w:t>
      </w:r>
      <w:r>
        <w:t>циклического шага. Диапазон от 0 до 5. Высокое значение – более плавная реакция в центре. Если эта функция используется в передатчике, то здесь надо выставить 0.</w:t>
      </w:r>
    </w:p>
    <w:p w:rsidR="00FA35C3" w:rsidRPr="00C50B06" w:rsidRDefault="00C50B06" w:rsidP="00500838">
      <w:pPr>
        <w:jc w:val="both"/>
        <w:rPr>
          <w:b/>
        </w:rPr>
      </w:pPr>
      <w:r w:rsidRPr="00C50B06">
        <w:rPr>
          <w:b/>
          <w:lang w:val="en-US"/>
        </w:rPr>
        <w:t>Simulated</w:t>
      </w:r>
      <w:r w:rsidRPr="00C50B06">
        <w:rPr>
          <w:b/>
        </w:rPr>
        <w:t xml:space="preserve"> </w:t>
      </w:r>
      <w:r w:rsidRPr="00C50B06">
        <w:rPr>
          <w:b/>
          <w:lang w:val="en-US"/>
        </w:rPr>
        <w:t>Fly</w:t>
      </w:r>
      <w:r w:rsidRPr="00C50B06">
        <w:rPr>
          <w:b/>
        </w:rPr>
        <w:t xml:space="preserve"> </w:t>
      </w:r>
      <w:r w:rsidRPr="00C50B06">
        <w:rPr>
          <w:b/>
          <w:lang w:val="en-US"/>
        </w:rPr>
        <w:t>Bar</w:t>
      </w:r>
      <w:r w:rsidRPr="00C50B06">
        <w:rPr>
          <w:b/>
        </w:rPr>
        <w:t xml:space="preserve"> </w:t>
      </w:r>
      <w:r w:rsidRPr="00C50B06">
        <w:rPr>
          <w:b/>
          <w:lang w:val="en-US"/>
        </w:rPr>
        <w:t>Parameter</w:t>
      </w:r>
    </w:p>
    <w:p w:rsidR="00C50B06" w:rsidRPr="00500838" w:rsidRDefault="00C50B06" w:rsidP="00500838">
      <w:pPr>
        <w:jc w:val="both"/>
      </w:pPr>
      <w:proofErr w:type="gramStart"/>
      <w:r>
        <w:t xml:space="preserve">Это симуляция традиционного </w:t>
      </w:r>
      <w:proofErr w:type="spellStart"/>
      <w:r>
        <w:t>флайбара</w:t>
      </w:r>
      <w:proofErr w:type="spellEnd"/>
      <w:r>
        <w:t xml:space="preserve"> (У меня не активна).</w:t>
      </w:r>
      <w:proofErr w:type="gramEnd"/>
      <w:r w:rsidR="00500838">
        <w:t xml:space="preserve"> </w:t>
      </w:r>
      <w:r>
        <w:t xml:space="preserve"> Выше показатель </w:t>
      </w:r>
      <w:proofErr w:type="gramStart"/>
      <w:r>
        <w:t>–т</w:t>
      </w:r>
      <w:proofErr w:type="gramEnd"/>
      <w:r>
        <w:t>яжелее лопатки (виртуальные).</w:t>
      </w:r>
    </w:p>
    <w:p w:rsidR="008E337B" w:rsidRPr="008E337B" w:rsidRDefault="008E337B" w:rsidP="00500838">
      <w:pPr>
        <w:jc w:val="both"/>
        <w:rPr>
          <w:b/>
          <w:u w:val="single"/>
        </w:rPr>
      </w:pPr>
      <w:r w:rsidRPr="008E337B">
        <w:rPr>
          <w:b/>
          <w:u w:val="single"/>
        </w:rPr>
        <w:t>Следующая вкладка</w:t>
      </w:r>
    </w:p>
    <w:p w:rsidR="008E337B" w:rsidRPr="00500838" w:rsidRDefault="008E337B" w:rsidP="00500838">
      <w:pPr>
        <w:jc w:val="both"/>
        <w:rPr>
          <w:b/>
          <w:lang w:val="en-US"/>
        </w:rPr>
      </w:pPr>
      <w:r w:rsidRPr="00500838">
        <w:rPr>
          <w:b/>
          <w:lang w:val="en-US"/>
        </w:rPr>
        <w:t>Rudder Parameter</w:t>
      </w:r>
    </w:p>
    <w:p w:rsidR="008E337B" w:rsidRDefault="008E337B" w:rsidP="00500838">
      <w:pPr>
        <w:jc w:val="both"/>
      </w:pPr>
      <w:r>
        <w:t>Регулировка чувствительности удержания хвоста.  Высокое значение – более прямолинейные полеты вперед и назад. Но слишком высокое значение приведет к рысканию хвоста во время висения.</w:t>
      </w:r>
    </w:p>
    <w:p w:rsidR="008E337B" w:rsidRPr="00EA5C61" w:rsidRDefault="008E337B" w:rsidP="00500838">
      <w:pPr>
        <w:jc w:val="both"/>
        <w:rPr>
          <w:b/>
          <w:lang w:val="en-US"/>
        </w:rPr>
      </w:pPr>
      <w:r w:rsidRPr="00EA5C61">
        <w:rPr>
          <w:b/>
          <w:lang w:val="en-US"/>
        </w:rPr>
        <w:t>Rudder Acceleration Adjustment</w:t>
      </w:r>
    </w:p>
    <w:p w:rsidR="008E337B" w:rsidRDefault="008E337B" w:rsidP="00500838">
      <w:pPr>
        <w:jc w:val="both"/>
        <w:rPr>
          <w:i/>
        </w:rPr>
      </w:pPr>
      <w:r>
        <w:t>Скорость</w:t>
      </w:r>
      <w:r w:rsidRPr="008E337B">
        <w:rPr>
          <w:lang w:val="en-US"/>
        </w:rPr>
        <w:t xml:space="preserve"> </w:t>
      </w:r>
      <w:r>
        <w:t>отработки</w:t>
      </w:r>
      <w:r w:rsidRPr="008E337B">
        <w:rPr>
          <w:lang w:val="en-US"/>
        </w:rPr>
        <w:t xml:space="preserve"> </w:t>
      </w:r>
      <w:r>
        <w:t>хвоста</w:t>
      </w:r>
      <w:r w:rsidRPr="008E337B">
        <w:rPr>
          <w:lang w:val="en-US"/>
        </w:rPr>
        <w:t xml:space="preserve">. </w:t>
      </w:r>
      <w:r w:rsidR="00EA5C61">
        <w:t>Этот режим увеличивает скорость первоначальной реакции хвоста и отклик</w:t>
      </w:r>
      <w:r w:rsidR="00500838">
        <w:t>а</w:t>
      </w:r>
      <w:r w:rsidR="00EA5C61">
        <w:t xml:space="preserve"> на команд</w:t>
      </w:r>
      <w:r w:rsidR="00500838">
        <w:t>у</w:t>
      </w:r>
      <w:r w:rsidR="00EA5C61" w:rsidRPr="00EA5C61">
        <w:rPr>
          <w:i/>
        </w:rPr>
        <w:t>. Этот режим применим только для больших вертолетов</w:t>
      </w:r>
      <w:r w:rsidR="00EA5C61">
        <w:rPr>
          <w:i/>
        </w:rPr>
        <w:t>,</w:t>
      </w:r>
      <w:r w:rsidR="00EA5C61" w:rsidRPr="00EA5C61">
        <w:rPr>
          <w:i/>
        </w:rPr>
        <w:t xml:space="preserve"> и будет автоматически отключен в режиме маленьких вертолетов.</w:t>
      </w:r>
    </w:p>
    <w:p w:rsidR="00EA5C61" w:rsidRPr="00EA5C61" w:rsidRDefault="00EA5C61" w:rsidP="00500838">
      <w:pPr>
        <w:jc w:val="both"/>
      </w:pPr>
      <w:proofErr w:type="spellStart"/>
      <w:proofErr w:type="gramStart"/>
      <w:r>
        <w:rPr>
          <w:lang w:val="en-US"/>
        </w:rPr>
        <w:t>Anti</w:t>
      </w:r>
      <w:r w:rsidRPr="00EA5C61">
        <w:t xml:space="preserve"> </w:t>
      </w:r>
      <w:r>
        <w:rPr>
          <w:lang w:val="en-US"/>
        </w:rPr>
        <w:t>Torque</w:t>
      </w:r>
      <w:proofErr w:type="spellEnd"/>
      <w:r w:rsidRPr="00EA5C61">
        <w:t xml:space="preserve"> </w:t>
      </w:r>
      <w:r>
        <w:rPr>
          <w:lang w:val="en-US"/>
        </w:rPr>
        <w:t>Comp</w:t>
      </w:r>
      <w:r w:rsidRPr="00EA5C61">
        <w:t>.</w:t>
      </w:r>
      <w:proofErr w:type="gramEnd"/>
    </w:p>
    <w:p w:rsidR="00500838" w:rsidRDefault="00EA5C61" w:rsidP="00500838">
      <w:pPr>
        <w:jc w:val="both"/>
      </w:pPr>
      <w:r>
        <w:t xml:space="preserve">Это все также как и в инструкции про </w:t>
      </w:r>
      <w:proofErr w:type="gramStart"/>
      <w:r>
        <w:t>установленный</w:t>
      </w:r>
      <w:proofErr w:type="gramEnd"/>
      <w:r>
        <w:t xml:space="preserve"> наоборот 3ГХ. </w:t>
      </w:r>
    </w:p>
    <w:p w:rsidR="00EA5C61" w:rsidRPr="00EA5C61" w:rsidRDefault="00500838" w:rsidP="00500838">
      <w:pPr>
        <w:jc w:val="both"/>
      </w:pPr>
      <w:r w:rsidRPr="00500838">
        <w:rPr>
          <w:b/>
        </w:rPr>
        <w:t>Прим.</w:t>
      </w:r>
      <w:r>
        <w:t xml:space="preserve"> </w:t>
      </w:r>
      <w:r w:rsidR="00EA5C61">
        <w:t>Но вот этой фразы в мануале нет:  Если руле</w:t>
      </w:r>
      <w:r>
        <w:t>ние</w:t>
      </w:r>
      <w:r w:rsidR="00EA5C61">
        <w:t xml:space="preserve"> вправо кажется вам в полете недостаточн</w:t>
      </w:r>
      <w:r>
        <w:t>ым</w:t>
      </w:r>
      <w:r w:rsidR="00EA5C61">
        <w:t>, этот параметр может быть увеличен, пока вы не почувствуете симметри</w:t>
      </w:r>
      <w:r>
        <w:t>чного руления</w:t>
      </w:r>
      <w:r w:rsidR="00EA5C61">
        <w:t>. Вни</w:t>
      </w:r>
      <w:bookmarkStart w:id="0" w:name="_GoBack"/>
      <w:bookmarkEnd w:id="0"/>
      <w:r w:rsidR="00EA5C61">
        <w:t>мание: применимо только</w:t>
      </w:r>
      <w:r>
        <w:t xml:space="preserve"> для роторов с вращением по часовой стрелке.</w:t>
      </w:r>
    </w:p>
    <w:sectPr w:rsidR="00EA5C61" w:rsidRPr="00EA5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C3"/>
    <w:rsid w:val="00500838"/>
    <w:rsid w:val="00516213"/>
    <w:rsid w:val="00620799"/>
    <w:rsid w:val="008642C3"/>
    <w:rsid w:val="008E337B"/>
    <w:rsid w:val="00AF6562"/>
    <w:rsid w:val="00C50B06"/>
    <w:rsid w:val="00EA5C61"/>
    <w:rsid w:val="00FA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пр</cp:lastModifiedBy>
  <cp:revision>2</cp:revision>
  <dcterms:created xsi:type="dcterms:W3CDTF">2012-07-15T03:27:00Z</dcterms:created>
  <dcterms:modified xsi:type="dcterms:W3CDTF">2012-07-15T04:43:00Z</dcterms:modified>
</cp:coreProperties>
</file>